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B6" w:rsidRPr="00FD0C5C" w:rsidRDefault="005575B6" w:rsidP="005575B6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b/>
          <w:bCs/>
          <w:sz w:val="20"/>
          <w:u w:val="single"/>
          <w:bdr w:val="none" w:sz="0" w:space="0" w:color="auto" w:frame="1"/>
          <w:lang w:eastAsia="pl-PL"/>
        </w:rPr>
      </w:pPr>
      <w:r w:rsidRPr="00FD0C5C">
        <w:rPr>
          <w:rFonts w:eastAsia="Times New Roman" w:cs="Times New Roman"/>
          <w:b/>
          <w:bCs/>
          <w:sz w:val="20"/>
          <w:u w:val="single"/>
          <w:bdr w:val="none" w:sz="0" w:space="0" w:color="auto" w:frame="1"/>
          <w:lang w:eastAsia="pl-PL"/>
        </w:rPr>
        <w:t>KLAUZULA INFORMACYJNA</w:t>
      </w:r>
      <w:r w:rsidRPr="00FD0C5C">
        <w:rPr>
          <w:rFonts w:eastAsia="Times New Roman" w:cs="Times New Roman"/>
          <w:sz w:val="20"/>
          <w:lang w:eastAsia="pl-PL"/>
        </w:rPr>
        <w:t xml:space="preserve"> </w:t>
      </w:r>
      <w:r w:rsidRPr="00FD0C5C">
        <w:rPr>
          <w:rFonts w:eastAsia="Times New Roman" w:cs="Times New Roman"/>
          <w:b/>
          <w:bCs/>
          <w:sz w:val="20"/>
          <w:u w:val="single"/>
          <w:bdr w:val="none" w:sz="0" w:space="0" w:color="auto" w:frame="1"/>
          <w:lang w:eastAsia="pl-PL"/>
        </w:rPr>
        <w:t>DLA KANDYDATA</w:t>
      </w:r>
    </w:p>
    <w:p w:rsidR="005575B6" w:rsidRPr="00FD0C5C" w:rsidRDefault="005575B6" w:rsidP="005575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informuję, że:</w:t>
      </w:r>
    </w:p>
    <w:p w:rsidR="005575B6" w:rsidRPr="00FD0C5C" w:rsidRDefault="005575B6" w:rsidP="005575B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 xml:space="preserve">Administratorem Pani/Pana danych osobowych jest Związek Gmin Zagłębia Miedziowego ul. Mała 1, 59-100 Polkowice, tel. 76/840 14 90,  e-mail: </w:t>
      </w:r>
      <w:hyperlink r:id="rId6" w:history="1">
        <w:r w:rsidRPr="00FD0C5C">
          <w:rPr>
            <w:rStyle w:val="Hipercze"/>
            <w:rFonts w:eastAsia="Times New Roman" w:cs="Times New Roman"/>
            <w:color w:val="auto"/>
            <w:sz w:val="20"/>
            <w:lang w:eastAsia="pl-PL"/>
          </w:rPr>
          <w:t>biuro@zgzm.pl</w:t>
        </w:r>
      </w:hyperlink>
      <w:r w:rsidRPr="00FD0C5C">
        <w:rPr>
          <w:rFonts w:eastAsia="Times New Roman" w:cs="Times New Roman"/>
          <w:sz w:val="20"/>
          <w:lang w:eastAsia="pl-PL"/>
        </w:rPr>
        <w:t>.</w:t>
      </w:r>
    </w:p>
    <w:p w:rsidR="005575B6" w:rsidRPr="00FD0C5C" w:rsidRDefault="005575B6" w:rsidP="005575B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 xml:space="preserve">Kontakt z Inspektorem Ochrony Danych Osobowych: Tomasz Wadas, e-mail: </w:t>
      </w:r>
      <w:hyperlink r:id="rId7" w:history="1">
        <w:r w:rsidRPr="00FD0C5C">
          <w:rPr>
            <w:rStyle w:val="Hipercze"/>
            <w:rFonts w:eastAsia="Times New Roman" w:cs="Times New Roman"/>
            <w:color w:val="auto"/>
            <w:sz w:val="20"/>
            <w:lang w:eastAsia="pl-PL"/>
          </w:rPr>
          <w:t>iod@zgzm.pl</w:t>
        </w:r>
      </w:hyperlink>
      <w:r w:rsidRPr="00FD0C5C">
        <w:rPr>
          <w:rFonts w:eastAsia="Times New Roman" w:cs="Times New Roman"/>
          <w:sz w:val="20"/>
          <w:lang w:eastAsia="pl-PL"/>
        </w:rPr>
        <w:t>.</w:t>
      </w:r>
    </w:p>
    <w:p w:rsidR="005575B6" w:rsidRPr="00FD0C5C" w:rsidRDefault="005575B6" w:rsidP="005575B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Pani/Pana dane osobowe przetwarzane będą w celu:</w:t>
      </w:r>
    </w:p>
    <w:p w:rsidR="005575B6" w:rsidRPr="00FD0C5C" w:rsidRDefault="005575B6" w:rsidP="005575B6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realizacji procedury rekrutacji w ramach niniejszego naboru:</w:t>
      </w:r>
    </w:p>
    <w:p w:rsidR="005575B6" w:rsidRPr="00FD0C5C" w:rsidRDefault="005575B6" w:rsidP="005575B6">
      <w:pPr>
        <w:numPr>
          <w:ilvl w:val="1"/>
          <w:numId w:val="4"/>
        </w:numPr>
        <w:shd w:val="clear" w:color="auto" w:fill="FFFFFF"/>
        <w:spacing w:after="120" w:line="240" w:lineRule="auto"/>
        <w:ind w:left="6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5575B6" w:rsidRPr="00FD0C5C" w:rsidRDefault="005575B6" w:rsidP="005575B6">
      <w:pPr>
        <w:numPr>
          <w:ilvl w:val="1"/>
          <w:numId w:val="4"/>
        </w:numPr>
        <w:shd w:val="clear" w:color="auto" w:fill="FFFFFF"/>
        <w:spacing w:after="120" w:line="240" w:lineRule="auto"/>
        <w:ind w:left="6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danych niewymaganych przepisami prawa jest traktowane jak wyrażenie zgody na ich przetwarzanie. W odniesieniu do takich informacji przysługuje Pani/Panu prawo cofnięcia zgody. Zgodę można cofnąć drogą, którą została wyrażona,</w:t>
      </w:r>
    </w:p>
    <w:p w:rsidR="005575B6" w:rsidRPr="00FD0C5C" w:rsidRDefault="005575B6" w:rsidP="005575B6">
      <w:pPr>
        <w:numPr>
          <w:ilvl w:val="1"/>
          <w:numId w:val="4"/>
        </w:numPr>
        <w:shd w:val="clear" w:color="auto" w:fill="FFFFFF"/>
        <w:spacing w:after="120" w:line="240" w:lineRule="auto"/>
        <w:ind w:left="6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przetwarzanie szczególnej kategorii danych osobowych odbywa się na podstawie art. 9 ust. 2 pkt b RODO, gdyż jest niezbędne do wypełnienia obowiązków i wykonania szczególnych praw przez administratora lub osobę, której dane dotyczą w dziedzinie prawa pracy, zabezpieczenia społecznego i ochrony socjalnej.</w:t>
      </w:r>
    </w:p>
    <w:p w:rsidR="005575B6" w:rsidRPr="00FD0C5C" w:rsidRDefault="005575B6" w:rsidP="005575B6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archiwizacji na podstawie:</w:t>
      </w:r>
    </w:p>
    <w:p w:rsidR="005575B6" w:rsidRPr="00FD0C5C" w:rsidRDefault="005575B6" w:rsidP="005575B6">
      <w:pPr>
        <w:numPr>
          <w:ilvl w:val="1"/>
          <w:numId w:val="4"/>
        </w:numPr>
        <w:shd w:val="clear" w:color="auto" w:fill="FFFFFF"/>
        <w:spacing w:after="120" w:line="240" w:lineRule="auto"/>
        <w:ind w:left="6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4. Pani/Pana dane osobowe nie będą przekazywane do państwa trzeciego i organizacji międzynarodowej.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5. Pani/Pana dane osobowe nie będą przekazywane innym odbiorcom.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6. Pani/Pana dane osobowe będą przetwarzane:</w:t>
      </w:r>
    </w:p>
    <w:p w:rsidR="005575B6" w:rsidRPr="00FD0C5C" w:rsidRDefault="005575B6" w:rsidP="005575B6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przez okres 5 lat kalendarzowych od dnia 1 stycznia następnego roku po ostatecznym zakończeniu procedury naboru,</w:t>
      </w:r>
    </w:p>
    <w:p w:rsidR="005575B6" w:rsidRPr="00FD0C5C" w:rsidRDefault="005575B6" w:rsidP="005575B6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w przypadku danych podanych dobrowolnie do czasu wycofania zgody, lecz nie dłużej niż przez okres wskazany powyżej.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7. Nieodebrane przez Panią/Pana osobiście dokumenty aplikacyjne (oferta pracy) zostaną komisyjnie zniszczone w terminie:</w:t>
      </w:r>
    </w:p>
    <w:p w:rsidR="005575B6" w:rsidRPr="00FD0C5C" w:rsidRDefault="00FD0C5C" w:rsidP="005575B6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jc w:val="both"/>
        <w:textAlignment w:val="baseline"/>
        <w:rPr>
          <w:rFonts w:eastAsia="Times New Roman" w:cs="Times New Roman"/>
          <w:sz w:val="20"/>
          <w:szCs w:val="18"/>
          <w:lang w:eastAsia="pl-PL"/>
        </w:rPr>
      </w:pPr>
      <w:r w:rsidRPr="00FD0C5C">
        <w:rPr>
          <w:sz w:val="20"/>
          <w:szCs w:val="18"/>
        </w:rPr>
        <w:t xml:space="preserve">po upływie 14 dni od dnia </w:t>
      </w:r>
      <w:r w:rsidR="005575B6" w:rsidRPr="00FD0C5C">
        <w:rPr>
          <w:rFonts w:eastAsia="Times New Roman" w:cs="Times New Roman"/>
          <w:sz w:val="20"/>
          <w:szCs w:val="18"/>
          <w:lang w:eastAsia="pl-PL"/>
        </w:rPr>
        <w:t>ogłoszenia wyniku naboru – w przypadku niezakwalifikowania się Pani/Pana do kolejnych etapów oraz niewskazania Pani/Pana kandydatury w protokole naboru,</w:t>
      </w:r>
      <w:bookmarkStart w:id="0" w:name="_GoBack"/>
      <w:bookmarkEnd w:id="0"/>
    </w:p>
    <w:p w:rsidR="005575B6" w:rsidRPr="00FD0C5C" w:rsidRDefault="005575B6" w:rsidP="005575B6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trzech miesięcy od dnia nawiązania stosunku pracy z osobą wyłonioną w drodze naboru – w przypadku wskazania Pani/Pana kandydatury w protokole na drugim bądź kolejnym miejscu.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8. Posiada Pani/Pan prawo żądania dostępu do treści swoich danych, ich sprostowania, usunięcia lub ograniczenia przetwarzania.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lastRenderedPageBreak/>
        <w:t>9. Posiada Pan/Pani prawo wniesienia skargi do organu nadzorczego, gdy uzna Pani/Pan, że przetwarzanie danych osobowych Pani/Pana dotyczące narusza przepisy ogólnego rozporządzenia Parlamentu Europejskiego i Rady (UE) 2016/679  o ochronie danych osobowych z dnia 27 kwietnia 2016 r. zgodnie z art. 77.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10. Obowiązek podania przez Pana/Panią danych osobowych wynika z przepisów prawa, w szczególności  wskazanych w pkt 3, z wyjątkiem danych osobowych, które zostały podane dobrowolnie.</w:t>
      </w:r>
      <w:r w:rsidRPr="00FD0C5C">
        <w:rPr>
          <w:rFonts w:eastAsia="Times New Roman" w:cs="Times New Roman"/>
          <w:sz w:val="20"/>
          <w:lang w:eastAsia="pl-PL"/>
        </w:rPr>
        <w:br/>
        <w:t>Konsekwencją niepodania danych osobowych (będących wymogiem ustawowym) będzie brak możliwości wzięcia udziału w procedurze rekrutacji.</w:t>
      </w:r>
    </w:p>
    <w:p w:rsidR="005575B6" w:rsidRPr="00FD0C5C" w:rsidRDefault="005575B6" w:rsidP="005575B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 w:val="20"/>
          <w:lang w:eastAsia="pl-PL"/>
        </w:rPr>
      </w:pPr>
      <w:r w:rsidRPr="00FD0C5C">
        <w:rPr>
          <w:rFonts w:eastAsia="Times New Roman" w:cs="Times New Roman"/>
          <w:sz w:val="20"/>
          <w:lang w:eastAsia="pl-PL"/>
        </w:rPr>
        <w:t>11. Podane przez Pana/Panią dane osobowe nie będą wykorzystywane do zautomatyzowanego podejmowania decyzji, w tym profilowania, o którym mowa w art. 22.</w:t>
      </w:r>
    </w:p>
    <w:p w:rsidR="00EA479A" w:rsidRPr="00FD0C5C" w:rsidRDefault="00EA479A" w:rsidP="005575B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EA479A" w:rsidRPr="00FD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6DC"/>
    <w:multiLevelType w:val="multilevel"/>
    <w:tmpl w:val="5A0A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A31D5"/>
    <w:multiLevelType w:val="multilevel"/>
    <w:tmpl w:val="CE3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715F62"/>
    <w:multiLevelType w:val="multilevel"/>
    <w:tmpl w:val="E97A96D0"/>
    <w:lvl w:ilvl="0">
      <w:numFmt w:val="bullet"/>
      <w:lvlText w:val="•"/>
      <w:lvlJc w:val="left"/>
      <w:pPr>
        <w:ind w:left="104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61095E6F"/>
    <w:multiLevelType w:val="multilevel"/>
    <w:tmpl w:val="064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3758BA"/>
    <w:multiLevelType w:val="hybridMultilevel"/>
    <w:tmpl w:val="E1EEE5B4"/>
    <w:lvl w:ilvl="0" w:tplc="C8E819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2869"/>
    <w:multiLevelType w:val="multilevel"/>
    <w:tmpl w:val="E18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3"/>
    <w:rsid w:val="00353F41"/>
    <w:rsid w:val="004379DA"/>
    <w:rsid w:val="005575B6"/>
    <w:rsid w:val="005A6413"/>
    <w:rsid w:val="0060522C"/>
    <w:rsid w:val="006063B4"/>
    <w:rsid w:val="00D33E96"/>
    <w:rsid w:val="00EA04B1"/>
    <w:rsid w:val="00EA479A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A47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A47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gz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z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Frąckowiak</dc:creator>
  <cp:keywords/>
  <dc:description/>
  <cp:lastModifiedBy>Małgorzata Frąckowiak</cp:lastModifiedBy>
  <cp:revision>11</cp:revision>
  <cp:lastPrinted>2019-01-29T09:59:00Z</cp:lastPrinted>
  <dcterms:created xsi:type="dcterms:W3CDTF">2019-01-17T10:03:00Z</dcterms:created>
  <dcterms:modified xsi:type="dcterms:W3CDTF">2019-09-10T14:22:00Z</dcterms:modified>
</cp:coreProperties>
</file>